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230" w:type="dxa"/>
        <w:tblInd w:w="-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8"/>
        <w:gridCol w:w="4732"/>
      </w:tblGrid>
      <w:tr w:rsidR="00375038" w:rsidTr="00375038">
        <w:tc>
          <w:tcPr>
            <w:tcW w:w="5495" w:type="dxa"/>
          </w:tcPr>
          <w:p w:rsidR="00375038" w:rsidRDefault="00375038">
            <w:pPr>
              <w:tabs>
                <w:tab w:val="left" w:pos="1092"/>
              </w:tabs>
              <w:autoSpaceDE/>
              <w:adjustRightInd/>
              <w:spacing w:line="288" w:lineRule="auto"/>
              <w:jc w:val="both"/>
              <w:rPr>
                <w:rFonts w:eastAsia="Arial Unicode MS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30" w:type="dxa"/>
          </w:tcPr>
          <w:p w:rsidR="00375038" w:rsidRDefault="00375038">
            <w:pPr>
              <w:tabs>
                <w:tab w:val="right" w:pos="10045"/>
              </w:tabs>
              <w:autoSpaceDE/>
              <w:adjustRightInd/>
              <w:spacing w:line="288" w:lineRule="auto"/>
              <w:jc w:val="both"/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  <w:t xml:space="preserve">В комиссию по соблюдению требований к служебному поведению федеральных государственных гражданских служащих Тюменского областного суда, Арбитражного суда </w:t>
            </w:r>
            <w:proofErr w:type="gramStart"/>
            <w:r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  <w:t>Западно-Сибирского</w:t>
            </w:r>
            <w:proofErr w:type="gramEnd"/>
            <w:r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  <w:t xml:space="preserve"> округа, Арбитражного суда Тюменской области, районных (городских) судов г. Тюмени и Тюменской области, Управления Судебного департамента в Тюменской области и урегулированию конфликта интересов от</w:t>
            </w:r>
          </w:p>
          <w:p w:rsidR="00375038" w:rsidRDefault="00375038">
            <w:pPr>
              <w:tabs>
                <w:tab w:val="right" w:pos="10045"/>
              </w:tabs>
              <w:autoSpaceDE/>
              <w:adjustRightInd/>
              <w:jc w:val="both"/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  <w:t>_____________________________________________</w:t>
            </w:r>
            <w:r>
              <w:rPr>
                <w:rFonts w:eastAsia="Arial Unicode MS"/>
                <w:color w:val="000000"/>
                <w:sz w:val="16"/>
                <w:szCs w:val="16"/>
                <w:lang w:eastAsia="en-US" w:bidi="ru-RU"/>
              </w:rPr>
              <w:t xml:space="preserve"> (наименование занимаемой должности, Ф.И.О.) </w:t>
            </w:r>
            <w:r>
              <w:rPr>
                <w:rFonts w:eastAsia="Arial Unicode MS"/>
                <w:color w:val="000000"/>
                <w:sz w:val="20"/>
                <w:szCs w:val="20"/>
                <w:lang w:eastAsia="en-US" w:bidi="ru-RU"/>
              </w:rPr>
              <w:t>_____________________________________________</w:t>
            </w:r>
          </w:p>
          <w:p w:rsidR="00375038" w:rsidRDefault="00375038">
            <w:pPr>
              <w:autoSpaceDE/>
              <w:adjustRightInd/>
              <w:spacing w:line="288" w:lineRule="auto"/>
              <w:ind w:firstLine="709"/>
              <w:jc w:val="both"/>
              <w:rPr>
                <w:rFonts w:eastAsia="Arial Unicode MS"/>
                <w:color w:val="000000"/>
                <w:sz w:val="16"/>
                <w:szCs w:val="16"/>
                <w:lang w:eastAsia="en-US" w:bidi="ru-RU"/>
              </w:rPr>
            </w:pPr>
          </w:p>
        </w:tc>
      </w:tr>
    </w:tbl>
    <w:p w:rsidR="00375038" w:rsidRDefault="00375038" w:rsidP="00375038">
      <w:pPr>
        <w:tabs>
          <w:tab w:val="left" w:pos="1092"/>
        </w:tabs>
        <w:autoSpaceDE/>
        <w:adjustRightInd/>
        <w:spacing w:line="288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375038" w:rsidRDefault="00375038" w:rsidP="00375038">
      <w:pPr>
        <w:autoSpaceDE/>
        <w:adjustRightInd/>
        <w:spacing w:line="326" w:lineRule="exact"/>
        <w:ind w:right="200"/>
        <w:jc w:val="center"/>
        <w:rPr>
          <w:rFonts w:eastAsia="Times New Roman"/>
          <w:color w:val="000000"/>
          <w:sz w:val="26"/>
          <w:szCs w:val="26"/>
          <w:lang w:bidi="ru-RU"/>
        </w:rPr>
      </w:pPr>
      <w:r>
        <w:rPr>
          <w:rFonts w:eastAsia="Times New Roman"/>
          <w:color w:val="000000"/>
          <w:sz w:val="26"/>
          <w:szCs w:val="26"/>
          <w:lang w:bidi="ru-RU"/>
        </w:rPr>
        <w:t>Уведомление</w:t>
      </w:r>
    </w:p>
    <w:p w:rsidR="00375038" w:rsidRDefault="00375038" w:rsidP="00375038">
      <w:pPr>
        <w:autoSpaceDE/>
        <w:adjustRightInd/>
        <w:spacing w:after="143" w:line="326" w:lineRule="exact"/>
        <w:ind w:left="880"/>
        <w:jc w:val="center"/>
        <w:rPr>
          <w:rFonts w:eastAsia="Times New Roman"/>
          <w:color w:val="000000"/>
          <w:sz w:val="26"/>
          <w:szCs w:val="26"/>
          <w:lang w:bidi="ru-RU"/>
        </w:rPr>
      </w:pPr>
      <w:r>
        <w:rPr>
          <w:rFonts w:eastAsia="Times New Roman"/>
          <w:color w:val="000000"/>
          <w:sz w:val="26"/>
          <w:szCs w:val="26"/>
          <w:lang w:bidi="ru-RU"/>
        </w:rPr>
        <w:t xml:space="preserve">о возникновении независящих от гражданского служащего обстоятельств, препятствующих соблюдению требований к служебному поведению </w:t>
      </w:r>
      <w:r>
        <w:rPr>
          <w:rFonts w:eastAsia="Times New Roman"/>
          <w:color w:val="000000"/>
          <w:sz w:val="26"/>
          <w:szCs w:val="26"/>
          <w:lang w:bidi="ru-RU"/>
        </w:rPr>
        <w:br/>
        <w:t>и (или) требований об урегулировании конфликта интересов</w:t>
      </w:r>
    </w:p>
    <w:p w:rsidR="00375038" w:rsidRDefault="00375038" w:rsidP="00375038">
      <w:pPr>
        <w:autoSpaceDE/>
        <w:adjustRightInd/>
        <w:spacing w:line="288" w:lineRule="auto"/>
        <w:ind w:firstLine="879"/>
        <w:jc w:val="both"/>
        <w:rPr>
          <w:rFonts w:eastAsia="Times New Roman"/>
          <w:color w:val="000000"/>
          <w:sz w:val="26"/>
          <w:szCs w:val="26"/>
          <w:lang w:bidi="ru-RU"/>
        </w:rPr>
      </w:pPr>
      <w:r>
        <w:rPr>
          <w:rFonts w:eastAsia="Times New Roman"/>
          <w:color w:val="000000"/>
          <w:sz w:val="26"/>
          <w:szCs w:val="26"/>
          <w:lang w:bidi="ru-RU"/>
        </w:rPr>
        <w:t>В соответствии с частью 6 статьи 13 Федерального закона от 25 декабря 2008 г. № 273-ФЗ «О противодействии коррупции» сообщаю о том, что:</w:t>
      </w:r>
    </w:p>
    <w:p w:rsidR="00375038" w:rsidRDefault="00375038" w:rsidP="00375038">
      <w:pPr>
        <w:autoSpaceDE/>
        <w:adjustRightInd/>
        <w:spacing w:line="288" w:lineRule="auto"/>
        <w:jc w:val="both"/>
        <w:rPr>
          <w:rFonts w:eastAsia="Times New Roman"/>
          <w:color w:val="000000"/>
          <w:sz w:val="26"/>
          <w:szCs w:val="26"/>
          <w:lang w:bidi="ru-RU"/>
        </w:rPr>
      </w:pPr>
      <w:r>
        <w:rPr>
          <w:rFonts w:eastAsia="Times New Roman"/>
          <w:color w:val="000000"/>
          <w:sz w:val="26"/>
          <w:szCs w:val="26"/>
          <w:lang w:bidi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375038" w:rsidRDefault="00375038" w:rsidP="00375038">
      <w:pPr>
        <w:autoSpaceDE/>
        <w:adjustRightInd/>
        <w:spacing w:line="288" w:lineRule="auto"/>
        <w:ind w:firstLine="709"/>
        <w:jc w:val="center"/>
        <w:rPr>
          <w:rFonts w:eastAsia="Times New Roman"/>
          <w:b/>
          <w:bCs/>
          <w:color w:val="000000"/>
          <w:sz w:val="18"/>
          <w:szCs w:val="18"/>
          <w:lang w:bidi="ru-RU"/>
        </w:rPr>
      </w:pPr>
      <w:r>
        <w:rPr>
          <w:rFonts w:eastAsia="Times New Roman"/>
          <w:b/>
          <w:bCs/>
          <w:color w:val="000000"/>
          <w:sz w:val="18"/>
          <w:szCs w:val="18"/>
          <w:lang w:bidi="ru-RU"/>
        </w:rPr>
        <w:t xml:space="preserve">(излагается информация о независящих от гражданского служащего или работника </w:t>
      </w:r>
      <w:proofErr w:type="gramStart"/>
      <w:r>
        <w:rPr>
          <w:rFonts w:eastAsia="Times New Roman"/>
          <w:b/>
          <w:bCs/>
          <w:color w:val="000000"/>
          <w:sz w:val="18"/>
          <w:szCs w:val="18"/>
          <w:lang w:bidi="ru-RU"/>
        </w:rPr>
        <w:t>обстоятельств,</w:t>
      </w:r>
      <w:r>
        <w:rPr>
          <w:rFonts w:eastAsia="Times New Roman"/>
          <w:b/>
          <w:bCs/>
          <w:color w:val="000000"/>
          <w:sz w:val="18"/>
          <w:szCs w:val="18"/>
          <w:lang w:bidi="ru-RU"/>
        </w:rPr>
        <w:br/>
        <w:t>препятствующих</w:t>
      </w:r>
      <w:proofErr w:type="gramEnd"/>
      <w:r>
        <w:rPr>
          <w:rFonts w:eastAsia="Times New Roman"/>
          <w:b/>
          <w:bCs/>
          <w:color w:val="000000"/>
          <w:sz w:val="18"/>
          <w:szCs w:val="18"/>
          <w:lang w:bidi="ru-RU"/>
        </w:rPr>
        <w:t xml:space="preserve"> соблюдению требований к служебному поведению и (или) требований об урегулировании</w:t>
      </w:r>
    </w:p>
    <w:p w:rsidR="00375038" w:rsidRDefault="00375038" w:rsidP="00375038">
      <w:pPr>
        <w:autoSpaceDE/>
        <w:adjustRightInd/>
        <w:spacing w:line="288" w:lineRule="auto"/>
        <w:ind w:firstLine="709"/>
        <w:jc w:val="center"/>
        <w:rPr>
          <w:rFonts w:eastAsia="Times New Roman"/>
          <w:b/>
          <w:bCs/>
          <w:color w:val="000000"/>
          <w:sz w:val="18"/>
          <w:szCs w:val="18"/>
          <w:lang w:bidi="ru-RU"/>
        </w:rPr>
      </w:pPr>
      <w:r>
        <w:rPr>
          <w:rFonts w:eastAsia="Times New Roman"/>
          <w:b/>
          <w:bCs/>
          <w:color w:val="000000"/>
          <w:sz w:val="18"/>
          <w:szCs w:val="18"/>
          <w:lang w:bidi="ru-RU"/>
        </w:rPr>
        <w:t>конфликта интересов)</w:t>
      </w:r>
    </w:p>
    <w:p w:rsidR="00375038" w:rsidRDefault="00375038" w:rsidP="00375038">
      <w:pPr>
        <w:autoSpaceDE/>
        <w:adjustRightInd/>
        <w:spacing w:line="288" w:lineRule="auto"/>
        <w:ind w:firstLine="709"/>
        <w:jc w:val="center"/>
        <w:rPr>
          <w:rFonts w:eastAsia="Times New Roman"/>
          <w:b/>
          <w:bCs/>
          <w:color w:val="000000"/>
          <w:sz w:val="18"/>
          <w:szCs w:val="18"/>
          <w:lang w:bidi="ru-RU"/>
        </w:rPr>
      </w:pPr>
    </w:p>
    <w:p w:rsidR="00375038" w:rsidRDefault="00375038" w:rsidP="00375038">
      <w:pPr>
        <w:autoSpaceDE/>
        <w:adjustRightInd/>
        <w:spacing w:line="288" w:lineRule="auto"/>
        <w:jc w:val="both"/>
        <w:rPr>
          <w:rFonts w:eastAsia="Times New Roman"/>
          <w:b/>
          <w:bCs/>
          <w:color w:val="000000"/>
          <w:sz w:val="18"/>
          <w:szCs w:val="18"/>
          <w:lang w:bidi="ru-RU"/>
        </w:rPr>
      </w:pPr>
      <w:r>
        <w:rPr>
          <w:rFonts w:eastAsia="Times New Roman"/>
          <w:b/>
          <w:bCs/>
          <w:color w:val="000000"/>
          <w:sz w:val="18"/>
          <w:szCs w:val="18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5038" w:rsidRDefault="00375038" w:rsidP="00375038">
      <w:pPr>
        <w:autoSpaceDE/>
        <w:adjustRightInd/>
        <w:spacing w:line="288" w:lineRule="auto"/>
        <w:ind w:firstLine="709"/>
        <w:rPr>
          <w:rFonts w:eastAsia="Times New Roman"/>
          <w:b/>
          <w:bCs/>
          <w:color w:val="000000"/>
          <w:sz w:val="18"/>
          <w:szCs w:val="18"/>
          <w:lang w:bidi="ru-RU"/>
        </w:rPr>
      </w:pPr>
      <w:r>
        <w:rPr>
          <w:rFonts w:eastAsia="Times New Roman"/>
          <w:b/>
          <w:bCs/>
          <w:color w:val="000000"/>
          <w:sz w:val="18"/>
          <w:szCs w:val="18"/>
          <w:lang w:bidi="ru-RU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375038" w:rsidRDefault="00375038" w:rsidP="00375038">
      <w:pPr>
        <w:autoSpaceDE/>
        <w:adjustRightInd/>
        <w:spacing w:line="288" w:lineRule="auto"/>
        <w:ind w:firstLine="709"/>
        <w:rPr>
          <w:rFonts w:eastAsia="Times New Roman"/>
          <w:b/>
          <w:bCs/>
          <w:color w:val="000000"/>
          <w:sz w:val="18"/>
          <w:szCs w:val="18"/>
          <w:lang w:bidi="ru-RU"/>
        </w:rPr>
      </w:pPr>
    </w:p>
    <w:p w:rsidR="00375038" w:rsidRDefault="00375038" w:rsidP="00375038">
      <w:pPr>
        <w:autoSpaceDE/>
        <w:adjustRightInd/>
        <w:spacing w:line="288" w:lineRule="auto"/>
        <w:ind w:right="159" w:firstLine="879"/>
        <w:jc w:val="both"/>
        <w:rPr>
          <w:rFonts w:eastAsia="Times New Roman"/>
          <w:color w:val="000000"/>
          <w:sz w:val="26"/>
          <w:szCs w:val="26"/>
          <w:lang w:bidi="ru-RU"/>
        </w:rPr>
      </w:pPr>
      <w:r>
        <w:rPr>
          <w:rFonts w:eastAsia="Times New Roman"/>
          <w:color w:val="000000"/>
          <w:sz w:val="26"/>
          <w:szCs w:val="26"/>
          <w:lang w:bidi="ru-RU"/>
        </w:rPr>
        <w:t>Прилагаю материалы, подтверждающие возникновение независящих                   от меня обстоятельств, препятствующих соблюдению ограничений и запретов, требований о предотвращении или об урегулировании конфликта интересов                                      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</w:t>
      </w:r>
    </w:p>
    <w:p w:rsidR="00375038" w:rsidRDefault="00375038" w:rsidP="00375038">
      <w:pPr>
        <w:autoSpaceDE/>
        <w:adjustRightInd/>
        <w:spacing w:line="288" w:lineRule="auto"/>
        <w:ind w:right="159"/>
        <w:jc w:val="both"/>
        <w:rPr>
          <w:rFonts w:eastAsia="Times New Roman"/>
          <w:color w:val="000000"/>
          <w:sz w:val="28"/>
          <w:szCs w:val="28"/>
          <w:lang w:bidi="ru-RU"/>
        </w:rPr>
      </w:pPr>
      <w:r>
        <w:rPr>
          <w:rFonts w:eastAsia="Times New Roman"/>
          <w:color w:val="000000"/>
          <w:sz w:val="28"/>
          <w:szCs w:val="28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75038" w:rsidRDefault="00375038" w:rsidP="00375038">
      <w:pPr>
        <w:autoSpaceDE/>
        <w:adjustRightInd/>
        <w:spacing w:line="312" w:lineRule="exact"/>
        <w:ind w:right="160" w:firstLine="880"/>
        <w:jc w:val="both"/>
        <w:rPr>
          <w:rFonts w:eastAsia="Times New Roman"/>
          <w:color w:val="000000"/>
          <w:sz w:val="26"/>
          <w:szCs w:val="28"/>
          <w:lang w:bidi="ru-RU"/>
        </w:rPr>
      </w:pPr>
      <w:r>
        <w:rPr>
          <w:rFonts w:eastAsia="Times New Roman"/>
          <w:color w:val="000000"/>
          <w:sz w:val="26"/>
          <w:szCs w:val="28"/>
          <w:lang w:bidi="ru-RU"/>
        </w:rPr>
        <w:t xml:space="preserve">Намереваюсь / не намереваюсь лично присутствовать на заседании </w:t>
      </w:r>
      <w:r>
        <w:rPr>
          <w:rFonts w:eastAsia="Times New Roman"/>
          <w:color w:val="000000"/>
          <w:sz w:val="26"/>
          <w:szCs w:val="28"/>
          <w:lang w:bidi="ru-RU"/>
        </w:rPr>
        <w:lastRenderedPageBreak/>
        <w:t xml:space="preserve">комиссии по соблюдению требований к служебному поведению федеральных государственных гражданских служащих Тюменского областного суда, Арбитражного суда </w:t>
      </w:r>
      <w:proofErr w:type="gramStart"/>
      <w:r>
        <w:rPr>
          <w:rFonts w:eastAsia="Times New Roman"/>
          <w:color w:val="000000"/>
          <w:sz w:val="26"/>
          <w:szCs w:val="28"/>
          <w:lang w:bidi="ru-RU"/>
        </w:rPr>
        <w:t>Западно-Сибирского</w:t>
      </w:r>
      <w:proofErr w:type="gramEnd"/>
      <w:r>
        <w:rPr>
          <w:rFonts w:eastAsia="Times New Roman"/>
          <w:color w:val="000000"/>
          <w:sz w:val="26"/>
          <w:szCs w:val="28"/>
          <w:lang w:bidi="ru-RU"/>
        </w:rPr>
        <w:t xml:space="preserve"> округа, Арбитражного суда Тюменской области, районных (городских) судов г. Тюмени и Тюменской области, Управления Судебного департамента в Тюменской области и урегулированию конфликта интересов при рассмотрении настоящего уведомления (нужное подчеркнуть)</w:t>
      </w:r>
    </w:p>
    <w:p w:rsidR="00375038" w:rsidRDefault="00375038" w:rsidP="00375038">
      <w:pPr>
        <w:pStyle w:val="a3"/>
        <w:tabs>
          <w:tab w:val="left" w:pos="9072"/>
        </w:tabs>
        <w:ind w:left="0" w:right="-79" w:firstLine="0"/>
        <w:rPr>
          <w:sz w:val="26"/>
        </w:rPr>
      </w:pPr>
    </w:p>
    <w:p w:rsidR="00375038" w:rsidRDefault="00375038" w:rsidP="00375038">
      <w:pPr>
        <w:pStyle w:val="a3"/>
        <w:tabs>
          <w:tab w:val="left" w:pos="9072"/>
        </w:tabs>
        <w:ind w:left="0" w:right="-79" w:firstLine="0"/>
        <w:rPr>
          <w:sz w:val="26"/>
        </w:rPr>
      </w:pPr>
      <w:r>
        <w:rPr>
          <w:sz w:val="26"/>
        </w:rPr>
        <w:t>«_____» ___________ 20____года     _____________________________________</w:t>
      </w:r>
    </w:p>
    <w:p w:rsidR="00375038" w:rsidRDefault="00375038" w:rsidP="00375038">
      <w:pPr>
        <w:autoSpaceDE/>
        <w:adjustRightInd/>
        <w:spacing w:line="312" w:lineRule="exact"/>
        <w:ind w:right="160" w:firstLine="880"/>
        <w:jc w:val="both"/>
        <w:rPr>
          <w:rFonts w:eastAsia="Times New Roman"/>
          <w:color w:val="000000"/>
          <w:sz w:val="28"/>
          <w:szCs w:val="28"/>
          <w:lang w:bidi="ru-RU"/>
        </w:rPr>
      </w:pPr>
      <w:r>
        <w:rPr>
          <w:rFonts w:eastAsia="Times New Roman"/>
          <w:color w:val="000000"/>
          <w:sz w:val="28"/>
          <w:szCs w:val="28"/>
          <w:lang w:bidi="ru-RU"/>
        </w:rPr>
        <w:t xml:space="preserve">                                                 </w:t>
      </w:r>
      <w:r>
        <w:rPr>
          <w:rFonts w:eastAsia="Times New Roman"/>
          <w:color w:val="000000"/>
          <w:sz w:val="16"/>
          <w:szCs w:val="16"/>
          <w:lang w:bidi="ru-RU"/>
        </w:rPr>
        <w:t>(</w:t>
      </w:r>
      <w:r>
        <w:rPr>
          <w:rFonts w:eastAsia="Arial Unicode MS"/>
          <w:color w:val="000000"/>
          <w:sz w:val="16"/>
          <w:szCs w:val="16"/>
          <w:lang w:bidi="ru-RU"/>
        </w:rPr>
        <w:t>подпись и расшифровка подписи лица, направившего уведомление)</w:t>
      </w:r>
    </w:p>
    <w:p w:rsidR="00375038" w:rsidRDefault="00375038" w:rsidP="00375038">
      <w:pPr>
        <w:autoSpaceDE/>
        <w:adjustRightInd/>
        <w:spacing w:line="312" w:lineRule="exact"/>
        <w:ind w:right="160" w:firstLine="880"/>
        <w:jc w:val="both"/>
        <w:rPr>
          <w:rFonts w:eastAsia="Times New Roman"/>
          <w:color w:val="000000"/>
          <w:sz w:val="28"/>
          <w:szCs w:val="28"/>
          <w:lang w:bidi="ru-RU"/>
        </w:rPr>
      </w:pPr>
    </w:p>
    <w:p w:rsidR="00375038" w:rsidRDefault="00375038" w:rsidP="00375038">
      <w:pPr>
        <w:tabs>
          <w:tab w:val="left" w:pos="1092"/>
        </w:tabs>
        <w:autoSpaceDE/>
        <w:adjustRightInd/>
        <w:spacing w:line="288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EB3391" w:rsidRDefault="00EB3391"/>
    <w:sectPr w:rsidR="00EB3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38"/>
    <w:rsid w:val="00375038"/>
    <w:rsid w:val="00EB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6E1A4-66C0-45B7-A790-93F79B1B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375038"/>
    <w:pPr>
      <w:widowControl/>
      <w:autoSpaceDE/>
      <w:autoSpaceDN/>
      <w:adjustRightInd/>
      <w:ind w:left="-567" w:right="283" w:firstLine="709"/>
      <w:jc w:val="both"/>
    </w:pPr>
    <w:rPr>
      <w:rFonts w:eastAsia="Times New Roman"/>
      <w:sz w:val="28"/>
      <w:szCs w:val="20"/>
    </w:rPr>
  </w:style>
  <w:style w:type="paragraph" w:customStyle="1" w:styleId="Style1">
    <w:name w:val="Style1"/>
    <w:basedOn w:val="a"/>
    <w:uiPriority w:val="99"/>
    <w:rsid w:val="00375038"/>
    <w:pPr>
      <w:spacing w:line="307" w:lineRule="exact"/>
      <w:jc w:val="center"/>
    </w:pPr>
  </w:style>
  <w:style w:type="character" w:customStyle="1" w:styleId="FontStyle19">
    <w:name w:val="Font Style19"/>
    <w:basedOn w:val="a0"/>
    <w:uiPriority w:val="99"/>
    <w:rsid w:val="00375038"/>
    <w:rPr>
      <w:rFonts w:ascii="Times New Roman" w:hAnsi="Times New Roman" w:cs="Times New Roman" w:hint="default"/>
      <w:b/>
      <w:bCs/>
      <w:sz w:val="22"/>
      <w:szCs w:val="22"/>
    </w:rPr>
  </w:style>
  <w:style w:type="table" w:styleId="a4">
    <w:name w:val="Table Grid"/>
    <w:basedOn w:val="a1"/>
    <w:uiPriority w:val="59"/>
    <w:rsid w:val="003750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2</cp:revision>
  <dcterms:created xsi:type="dcterms:W3CDTF">2024-12-26T06:54:00Z</dcterms:created>
  <dcterms:modified xsi:type="dcterms:W3CDTF">2024-12-26T06:56:00Z</dcterms:modified>
</cp:coreProperties>
</file>